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79" w:rsidRPr="00586404" w:rsidRDefault="00CD1279" w:rsidP="00CD1279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CD1279" w:rsidRDefault="00CD1279" w:rsidP="00CD1279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CD1279" w:rsidRDefault="00CD1279" w:rsidP="00CD1279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CD1279" w:rsidRPr="00F67A0D" w:rsidRDefault="00CD1279" w:rsidP="00CD1279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CD1279" w:rsidRPr="00F67A0D" w:rsidRDefault="00CD1279" w:rsidP="00CD1279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D1279" w:rsidRPr="00F67A0D" w:rsidRDefault="00CD1279" w:rsidP="00CD1279">
      <w:pPr>
        <w:tabs>
          <w:tab w:val="center" w:pos="7230"/>
        </w:tabs>
        <w:ind w:left="5103" w:hanging="1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CD1279" w:rsidRPr="00372B98" w:rsidRDefault="00CD1279" w:rsidP="00CD1279">
      <w:pPr>
        <w:tabs>
          <w:tab w:val="center" w:pos="7230"/>
        </w:tabs>
        <w:rPr>
          <w:rFonts w:cs="Arial"/>
        </w:rPr>
      </w:pPr>
    </w:p>
    <w:p w:rsidR="00CD1279" w:rsidRPr="00372B98" w:rsidRDefault="00CD1279" w:rsidP="00CD1279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7A0D">
        <w:rPr>
          <w:rFonts w:cs="Arial"/>
          <w:b/>
        </w:rPr>
        <w:t>Кондинский</w:t>
      </w:r>
      <w:proofErr w:type="spellEnd"/>
      <w:r w:rsidRPr="00F67A0D">
        <w:rPr>
          <w:rFonts w:cs="Arial"/>
          <w:b/>
        </w:rPr>
        <w:t xml:space="preserve"> район на 2023 год</w:t>
      </w:r>
    </w:p>
    <w:p w:rsidR="00CD1279" w:rsidRPr="00372B98" w:rsidRDefault="00CD1279" w:rsidP="00CD1279">
      <w:pPr>
        <w:tabs>
          <w:tab w:val="left" w:pos="3631"/>
        </w:tabs>
        <w:jc w:val="center"/>
        <w:rPr>
          <w:rFonts w:cs="Arial"/>
          <w:b/>
          <w:szCs w:val="16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3046"/>
        <w:gridCol w:w="2761"/>
        <w:gridCol w:w="425"/>
        <w:gridCol w:w="438"/>
        <w:gridCol w:w="1417"/>
        <w:gridCol w:w="1418"/>
      </w:tblGrid>
      <w:tr w:rsidR="00CD1279" w:rsidRPr="00BA4C44" w:rsidTr="00DF0808">
        <w:trPr>
          <w:trHeight w:val="68"/>
          <w:jc w:val="center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A4C44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BA4C44">
              <w:rPr>
                <w:rFonts w:cs="Arial"/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BA4C44">
              <w:rPr>
                <w:rFonts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BA4C44">
              <w:rPr>
                <w:rFonts w:cs="Arial"/>
                <w:b/>
                <w:sz w:val="16"/>
                <w:szCs w:val="16"/>
              </w:rPr>
              <w:t>Сумма на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  <w:r w:rsidRPr="00BA4C44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  <w:r w:rsidRPr="00BA4C44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507 262 953,50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18 343 800,00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152 903 395,96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48 947 509,45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293 451 018,09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17 637 100,00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27 587 303,50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6 333 000,00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20 864 356,00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278 521 219,80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67 355 900,00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26 315 118,90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62 013 700,00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64 765 774,44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9 758 685,67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35 976 790,71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5 342 200,00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214 933 249,21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34 975 002,11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109 577 508,76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50 424 478,34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2 857 946 547,04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1 679 052 300,00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503 435 210,79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1 852 390 061,50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358 912 132,75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43 433 883,00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209 751 236,27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201 243 246,27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53 830 073,69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29 205 684,21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3 995 052,63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333 327 708,66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D1279" w:rsidRPr="00BA4C44" w:rsidTr="00DF0808">
        <w:trPr>
          <w:trHeight w:val="68"/>
          <w:jc w:val="center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4 522 442 634,30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279" w:rsidRPr="00BA4C44" w:rsidRDefault="00CD1279" w:rsidP="00DF080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BA4C44">
              <w:rPr>
                <w:rFonts w:cs="Arial"/>
                <w:sz w:val="16"/>
                <w:szCs w:val="16"/>
              </w:rPr>
              <w:t>1 937 975 400,00</w:t>
            </w:r>
          </w:p>
        </w:tc>
      </w:tr>
    </w:tbl>
    <w:p w:rsidR="00CD1279" w:rsidRPr="00372B98" w:rsidRDefault="00CD1279" w:rsidP="00CD1279">
      <w:pPr>
        <w:tabs>
          <w:tab w:val="left" w:pos="3631"/>
        </w:tabs>
        <w:jc w:val="center"/>
        <w:rPr>
          <w:rFonts w:cs="Arial"/>
          <w:b/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F12"/>
    <w:rsid w:val="00731F12"/>
    <w:rsid w:val="00CD127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D127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1279"/>
    <w:rPr>
      <w:color w:val="0000FF"/>
      <w:u w:val="none"/>
    </w:rPr>
  </w:style>
  <w:style w:type="paragraph" w:customStyle="1" w:styleId="a4">
    <w:name w:val="Абзац"/>
    <w:rsid w:val="00CD127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D127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1279"/>
    <w:rPr>
      <w:color w:val="0000FF"/>
      <w:u w:val="none"/>
    </w:rPr>
  </w:style>
  <w:style w:type="paragraph" w:customStyle="1" w:styleId="a4">
    <w:name w:val="Абзац"/>
    <w:rsid w:val="00CD127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2023-01-30T12:52:00Z</dcterms:created>
  <dcterms:modified xsi:type="dcterms:W3CDTF">2023-01-30T12:52:00Z</dcterms:modified>
</cp:coreProperties>
</file>